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49" w:rsidRPr="00951020" w:rsidRDefault="00580349" w:rsidP="00580349">
      <w:pPr>
        <w:spacing w:after="0" w:line="240" w:lineRule="atLeast"/>
        <w:ind w:left="852" w:firstLine="708"/>
        <w:rPr>
          <w:rFonts w:ascii="Georgia" w:hAnsi="Georgia" w:cs="Times New Roman"/>
          <w:b/>
          <w:bCs/>
          <w:i/>
          <w:iCs/>
          <w:color w:val="0000F2"/>
          <w:sz w:val="56"/>
          <w:szCs w:val="56"/>
        </w:rPr>
      </w:pPr>
      <w:r>
        <w:rPr>
          <w:rFonts w:ascii="Georgia" w:hAnsi="Georgia" w:cs="Times New Roman"/>
          <w:b/>
          <w:bCs/>
          <w:noProof/>
          <w:color w:val="0000F2"/>
          <w:sz w:val="72"/>
          <w:szCs w:val="7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106045</wp:posOffset>
            </wp:positionV>
            <wp:extent cx="2041525" cy="2010410"/>
            <wp:effectExtent l="19050" t="0" r="0" b="0"/>
            <wp:wrapTight wrapText="bothSides">
              <wp:wrapPolygon edited="0">
                <wp:start x="-202" y="0"/>
                <wp:lineTo x="-202" y="21491"/>
                <wp:lineTo x="21566" y="21491"/>
                <wp:lineTo x="21566" y="0"/>
                <wp:lineTo x="-202" y="0"/>
              </wp:wrapPolygon>
            </wp:wrapTight>
            <wp:docPr id="13" name="Рисунок 1" descr="C:\Users\Лариса\Desktop\ОБЪЯВЛ\culture1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ОБЪЯВЛ\culture10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266" r="12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201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 w:cs="Times New Roman"/>
          <w:b/>
          <w:bCs/>
          <w:color w:val="0000F2"/>
          <w:sz w:val="72"/>
          <w:szCs w:val="72"/>
        </w:rPr>
        <w:t xml:space="preserve">     </w:t>
      </w:r>
      <w:r w:rsidRPr="00951020">
        <w:rPr>
          <w:rFonts w:ascii="Georgia" w:hAnsi="Georgia" w:cs="Times New Roman"/>
          <w:b/>
          <w:bCs/>
          <w:color w:val="0000F2"/>
          <w:sz w:val="56"/>
          <w:szCs w:val="56"/>
        </w:rPr>
        <w:t>Внимание! Конкурс!</w:t>
      </w:r>
    </w:p>
    <w:p w:rsidR="00580349" w:rsidRPr="005B6F1E" w:rsidRDefault="00580349" w:rsidP="00580349">
      <w:pPr>
        <w:spacing w:after="0" w:line="240" w:lineRule="atLeast"/>
        <w:ind w:left="1560"/>
        <w:rPr>
          <w:rFonts w:ascii="ArbatC" w:hAnsi="ArbatC" w:cs="Times New Roman"/>
          <w:b/>
          <w:bCs/>
          <w:iCs/>
          <w:color w:val="CC0099"/>
          <w:sz w:val="48"/>
          <w:szCs w:val="48"/>
        </w:rPr>
      </w:pPr>
      <w:r>
        <w:rPr>
          <w:rFonts w:ascii="ArbatC" w:hAnsi="ArbatC" w:cs="Times New Roman"/>
          <w:b/>
          <w:bCs/>
          <w:iCs/>
          <w:color w:val="CC0099"/>
          <w:sz w:val="48"/>
          <w:szCs w:val="48"/>
        </w:rPr>
        <w:t xml:space="preserve">               </w:t>
      </w:r>
      <w:r w:rsidRPr="005B6F1E">
        <w:rPr>
          <w:rFonts w:ascii="ArbatC" w:hAnsi="ArbatC" w:cs="Times New Roman"/>
          <w:b/>
          <w:bCs/>
          <w:iCs/>
          <w:color w:val="CC0099"/>
          <w:sz w:val="48"/>
          <w:szCs w:val="48"/>
        </w:rPr>
        <w:t>Дорогие ребята,</w:t>
      </w:r>
    </w:p>
    <w:p w:rsidR="00580349" w:rsidRPr="0076393D" w:rsidRDefault="00580349" w:rsidP="00580349">
      <w:pPr>
        <w:tabs>
          <w:tab w:val="left" w:pos="9516"/>
        </w:tabs>
        <w:spacing w:after="0" w:line="140" w:lineRule="atLeast"/>
        <w:ind w:left="3544" w:right="194"/>
        <w:jc w:val="center"/>
        <w:rPr>
          <w:rFonts w:ascii="Arial" w:hAnsi="Arial"/>
          <w:b/>
          <w:bCs/>
          <w:i/>
          <w:iCs/>
          <w:color w:val="C5000B"/>
          <w:sz w:val="2"/>
          <w:szCs w:val="2"/>
        </w:rPr>
      </w:pPr>
      <w:r>
        <w:rPr>
          <w:rFonts w:ascii="Arial" w:hAnsi="Arial"/>
          <w:b/>
          <w:bCs/>
          <w:i/>
          <w:iCs/>
          <w:color w:val="C5000B"/>
          <w:sz w:val="2"/>
          <w:szCs w:val="2"/>
        </w:rPr>
        <w:t xml:space="preserve"> </w:t>
      </w:r>
    </w:p>
    <w:p w:rsidR="00580349" w:rsidRPr="003471E3" w:rsidRDefault="00580349" w:rsidP="00580349">
      <w:pPr>
        <w:spacing w:after="0" w:line="140" w:lineRule="atLeast"/>
        <w:ind w:right="194"/>
        <w:jc w:val="center"/>
        <w:rPr>
          <w:rFonts w:ascii="ArbatC" w:hAnsi="ArbatC"/>
          <w:b/>
          <w:bCs/>
          <w:iCs/>
          <w:color w:val="C5000B"/>
          <w:sz w:val="26"/>
          <w:szCs w:val="26"/>
        </w:rPr>
      </w:pPr>
      <w:r w:rsidRPr="003471E3">
        <w:rPr>
          <w:rFonts w:ascii="ArbatC" w:hAnsi="ArbatC"/>
          <w:b/>
          <w:bCs/>
          <w:iCs/>
          <w:color w:val="C5000B"/>
          <w:sz w:val="26"/>
          <w:szCs w:val="26"/>
        </w:rPr>
        <w:t>у вас появилась замечательная возможность</w:t>
      </w:r>
      <w:r w:rsidRPr="00E914D0">
        <w:rPr>
          <w:rFonts w:ascii="ArbatC" w:hAnsi="ArbatC"/>
          <w:b/>
          <w:bCs/>
          <w:iCs/>
          <w:color w:val="C5000B"/>
          <w:sz w:val="26"/>
          <w:szCs w:val="26"/>
        </w:rPr>
        <w:t xml:space="preserve"> </w:t>
      </w:r>
      <w:r w:rsidRPr="003471E3">
        <w:rPr>
          <w:rFonts w:ascii="ArbatC" w:hAnsi="ArbatC"/>
          <w:b/>
          <w:bCs/>
          <w:iCs/>
          <w:color w:val="C5000B"/>
          <w:sz w:val="26"/>
          <w:szCs w:val="26"/>
        </w:rPr>
        <w:t>выразить</w:t>
      </w:r>
      <w:r>
        <w:rPr>
          <w:rFonts w:ascii="ArbatC" w:hAnsi="ArbatC"/>
          <w:b/>
          <w:bCs/>
          <w:iCs/>
          <w:color w:val="C5000B"/>
          <w:sz w:val="26"/>
          <w:szCs w:val="26"/>
        </w:rPr>
        <w:t xml:space="preserve"> </w:t>
      </w:r>
      <w:r w:rsidRPr="003471E3">
        <w:rPr>
          <w:rFonts w:ascii="ArbatC" w:hAnsi="ArbatC"/>
          <w:b/>
          <w:bCs/>
          <w:iCs/>
          <w:color w:val="C5000B"/>
          <w:sz w:val="26"/>
          <w:szCs w:val="26"/>
        </w:rPr>
        <w:t>своё отношение</w:t>
      </w:r>
      <w:r w:rsidRPr="00E914D0">
        <w:rPr>
          <w:rFonts w:ascii="ArbatC" w:hAnsi="ArbatC"/>
          <w:b/>
          <w:bCs/>
          <w:iCs/>
          <w:color w:val="C5000B"/>
          <w:sz w:val="26"/>
          <w:szCs w:val="26"/>
        </w:rPr>
        <w:t xml:space="preserve"> </w:t>
      </w:r>
      <w:r w:rsidRPr="003471E3">
        <w:rPr>
          <w:rFonts w:ascii="ArbatC" w:hAnsi="ArbatC"/>
          <w:b/>
          <w:bCs/>
          <w:iCs/>
          <w:color w:val="C5000B"/>
          <w:sz w:val="26"/>
          <w:szCs w:val="26"/>
        </w:rPr>
        <w:t>к проблеме</w:t>
      </w:r>
      <w:r>
        <w:rPr>
          <w:rFonts w:ascii="ArbatC" w:hAnsi="ArbatC"/>
          <w:b/>
          <w:bCs/>
          <w:iCs/>
          <w:color w:val="C5000B"/>
          <w:sz w:val="26"/>
          <w:szCs w:val="26"/>
        </w:rPr>
        <w:t xml:space="preserve">       </w:t>
      </w:r>
      <w:r w:rsidRPr="003471E3">
        <w:rPr>
          <w:rFonts w:ascii="ArbatC" w:hAnsi="ArbatC"/>
          <w:b/>
          <w:bCs/>
          <w:iCs/>
          <w:color w:val="C5000B"/>
          <w:sz w:val="26"/>
          <w:szCs w:val="26"/>
        </w:rPr>
        <w:t>наркомании</w:t>
      </w:r>
      <w:r>
        <w:rPr>
          <w:rFonts w:ascii="ArbatC" w:hAnsi="ArbatC"/>
          <w:b/>
          <w:bCs/>
          <w:iCs/>
          <w:color w:val="C5000B"/>
          <w:sz w:val="26"/>
          <w:szCs w:val="26"/>
        </w:rPr>
        <w:t xml:space="preserve"> </w:t>
      </w:r>
      <w:r w:rsidRPr="003471E3">
        <w:rPr>
          <w:rFonts w:ascii="ArbatC" w:hAnsi="ArbatC"/>
          <w:b/>
          <w:bCs/>
          <w:iCs/>
          <w:color w:val="C5000B"/>
          <w:sz w:val="26"/>
          <w:szCs w:val="26"/>
        </w:rPr>
        <w:t>среди подростков</w:t>
      </w:r>
      <w:r>
        <w:rPr>
          <w:rFonts w:ascii="ArbatC" w:hAnsi="ArbatC"/>
          <w:b/>
          <w:bCs/>
          <w:iCs/>
          <w:color w:val="C5000B"/>
          <w:sz w:val="26"/>
          <w:szCs w:val="26"/>
        </w:rPr>
        <w:t xml:space="preserve"> </w:t>
      </w:r>
      <w:r w:rsidRPr="003471E3">
        <w:rPr>
          <w:rFonts w:ascii="ArbatC" w:hAnsi="ArbatC"/>
          <w:b/>
          <w:bCs/>
          <w:iCs/>
          <w:color w:val="C5000B"/>
          <w:sz w:val="26"/>
          <w:szCs w:val="26"/>
        </w:rPr>
        <w:t>и продемонстрировать  свои творческие способности</w:t>
      </w:r>
    </w:p>
    <w:p w:rsidR="00580349" w:rsidRDefault="00580349" w:rsidP="00580349">
      <w:pPr>
        <w:tabs>
          <w:tab w:val="left" w:pos="9516"/>
        </w:tabs>
        <w:spacing w:after="0" w:line="140" w:lineRule="atLeast"/>
        <w:ind w:left="3402" w:right="194"/>
        <w:jc w:val="center"/>
        <w:rPr>
          <w:rFonts w:ascii="ArbatC" w:hAnsi="ArbatC"/>
          <w:b/>
          <w:bCs/>
          <w:iCs/>
          <w:color w:val="C5000B"/>
          <w:sz w:val="2"/>
          <w:szCs w:val="2"/>
        </w:rPr>
      </w:pPr>
    </w:p>
    <w:p w:rsidR="00580349" w:rsidRDefault="00580349" w:rsidP="00580349">
      <w:pPr>
        <w:spacing w:after="0" w:line="80" w:lineRule="atLeast"/>
        <w:ind w:left="-284"/>
        <w:rPr>
          <w:rFonts w:ascii="Arno Pro Caption" w:hAnsi="Arno Pro Caption" w:cs="Times New Roman"/>
          <w:b/>
          <w:bCs/>
          <w:i/>
          <w:iCs/>
          <w:color w:val="008000"/>
          <w:sz w:val="34"/>
          <w:szCs w:val="34"/>
        </w:rPr>
      </w:pPr>
      <w:r w:rsidRPr="00267E69">
        <w:rPr>
          <w:rFonts w:ascii="Arno Pro Caption" w:hAnsi="Arno Pro Caption" w:cs="Times New Roman"/>
          <w:b/>
          <w:bCs/>
          <w:i/>
          <w:iCs/>
          <w:color w:val="008000"/>
          <w:sz w:val="34"/>
          <w:szCs w:val="34"/>
        </w:rPr>
        <w:t>Карачаево-Черкесская республиканская</w:t>
      </w:r>
      <w:r>
        <w:rPr>
          <w:rFonts w:ascii="Arno Pro Caption" w:hAnsi="Arno Pro Caption" w:cs="Times New Roman"/>
          <w:b/>
          <w:bCs/>
          <w:i/>
          <w:iCs/>
          <w:color w:val="008000"/>
          <w:sz w:val="34"/>
          <w:szCs w:val="34"/>
        </w:rPr>
        <w:t xml:space="preserve"> </w:t>
      </w:r>
      <w:r w:rsidRPr="00267E69">
        <w:rPr>
          <w:rFonts w:ascii="Arno Pro Caption" w:hAnsi="Arno Pro Caption" w:cs="Times New Roman"/>
          <w:b/>
          <w:bCs/>
          <w:i/>
          <w:iCs/>
          <w:color w:val="008000"/>
          <w:sz w:val="34"/>
          <w:szCs w:val="34"/>
        </w:rPr>
        <w:t>детская библиотека</w:t>
      </w:r>
      <w:r w:rsidRPr="00E914D0">
        <w:rPr>
          <w:rFonts w:ascii="Arno Pro Caption" w:hAnsi="Arno Pro Caption" w:cs="Times New Roman"/>
          <w:b/>
          <w:bCs/>
          <w:i/>
          <w:iCs/>
          <w:color w:val="008000"/>
          <w:sz w:val="34"/>
          <w:szCs w:val="34"/>
        </w:rPr>
        <w:t xml:space="preserve"> </w:t>
      </w:r>
      <w:r w:rsidRPr="00267E69">
        <w:rPr>
          <w:rFonts w:ascii="Arno Pro Caption" w:hAnsi="Arno Pro Caption" w:cs="Times New Roman"/>
          <w:b/>
          <w:bCs/>
          <w:i/>
          <w:iCs/>
          <w:color w:val="008000"/>
          <w:sz w:val="34"/>
          <w:szCs w:val="34"/>
        </w:rPr>
        <w:t>им. С.П. Никулина</w:t>
      </w:r>
    </w:p>
    <w:p w:rsidR="00580349" w:rsidRPr="00267E69" w:rsidRDefault="00580349" w:rsidP="00580349">
      <w:pPr>
        <w:spacing w:after="0" w:line="80" w:lineRule="atLeast"/>
        <w:ind w:left="-284"/>
        <w:rPr>
          <w:rFonts w:ascii="Arno Pro Caption" w:hAnsi="Arno Pro Caption" w:cs="Times New Roman"/>
          <w:b/>
          <w:bCs/>
          <w:i/>
          <w:iCs/>
          <w:color w:val="008000"/>
          <w:sz w:val="34"/>
          <w:szCs w:val="34"/>
        </w:rPr>
      </w:pPr>
      <w:r>
        <w:rPr>
          <w:rFonts w:ascii="Arno Pro Caption" w:hAnsi="Arno Pro Caption" w:cs="Times New Roman"/>
          <w:b/>
          <w:bCs/>
          <w:i/>
          <w:iCs/>
          <w:color w:val="008000"/>
          <w:sz w:val="34"/>
          <w:szCs w:val="34"/>
        </w:rPr>
        <w:t xml:space="preserve">                            </w:t>
      </w:r>
      <w:r w:rsidRPr="00267E69">
        <w:rPr>
          <w:rFonts w:ascii="Arno Pro Caption" w:hAnsi="Arno Pro Caption" w:cs="Times New Roman"/>
          <w:b/>
          <w:bCs/>
          <w:i/>
          <w:iCs/>
          <w:color w:val="008000"/>
          <w:sz w:val="34"/>
          <w:szCs w:val="34"/>
        </w:rPr>
        <w:t>приглашает</w:t>
      </w:r>
      <w:r>
        <w:rPr>
          <w:rFonts w:ascii="Arno Pro Caption" w:hAnsi="Arno Pro Caption" w:cs="Times New Roman"/>
          <w:b/>
          <w:bCs/>
          <w:i/>
          <w:iCs/>
          <w:color w:val="008000"/>
          <w:sz w:val="34"/>
          <w:szCs w:val="34"/>
        </w:rPr>
        <w:t xml:space="preserve"> </w:t>
      </w:r>
      <w:r w:rsidRPr="00267E69">
        <w:rPr>
          <w:rFonts w:ascii="Arno Pro Caption" w:hAnsi="Arno Pro Caption" w:cs="Times New Roman"/>
          <w:b/>
          <w:bCs/>
          <w:i/>
          <w:iCs/>
          <w:color w:val="008000"/>
          <w:sz w:val="34"/>
          <w:szCs w:val="34"/>
        </w:rPr>
        <w:t>вас принять участие</w:t>
      </w:r>
    </w:p>
    <w:p w:rsidR="00580349" w:rsidRPr="00AA0EDD" w:rsidRDefault="00580349" w:rsidP="00580349">
      <w:pPr>
        <w:spacing w:after="0" w:line="140" w:lineRule="atLeast"/>
        <w:ind w:left="-284" w:right="17"/>
        <w:rPr>
          <w:rFonts w:ascii="Comic Sans MS" w:hAnsi="Comic Sans MS"/>
          <w:b/>
          <w:bCs/>
          <w:i/>
          <w:iCs/>
          <w:color w:val="FF0000"/>
          <w:sz w:val="32"/>
          <w:szCs w:val="32"/>
        </w:rPr>
      </w:pPr>
      <w:r>
        <w:rPr>
          <w:rFonts w:ascii="Comic Sans MS" w:hAnsi="Comic Sans MS"/>
          <w:b/>
          <w:bCs/>
          <w:i/>
          <w:iCs/>
          <w:color w:val="FF0000"/>
          <w:sz w:val="32"/>
          <w:szCs w:val="32"/>
        </w:rPr>
        <w:t xml:space="preserve">           </w:t>
      </w:r>
      <w:r w:rsidRPr="00AA0EDD">
        <w:rPr>
          <w:rFonts w:ascii="Comic Sans MS" w:hAnsi="Comic Sans MS"/>
          <w:b/>
          <w:bCs/>
          <w:i/>
          <w:iCs/>
          <w:color w:val="FF0000"/>
          <w:sz w:val="32"/>
          <w:szCs w:val="32"/>
        </w:rPr>
        <w:t>в Республиканском творческом конкурсе</w:t>
      </w:r>
    </w:p>
    <w:p w:rsidR="00580349" w:rsidRPr="008C77EA" w:rsidRDefault="00580349" w:rsidP="00580349">
      <w:pPr>
        <w:spacing w:after="0" w:line="140" w:lineRule="atLeast"/>
        <w:ind w:right="17"/>
        <w:jc w:val="center"/>
        <w:rPr>
          <w:rFonts w:ascii="Comic Sans MS" w:hAnsi="Comic Sans MS"/>
          <w:b/>
          <w:bCs/>
          <w:i/>
          <w:iCs/>
          <w:color w:val="FF0000"/>
          <w:sz w:val="48"/>
          <w:szCs w:val="48"/>
        </w:rPr>
      </w:pPr>
      <w:r>
        <w:rPr>
          <w:rFonts w:ascii="Comic Sans MS" w:hAnsi="Comic Sans MS"/>
          <w:b/>
          <w:bCs/>
          <w:i/>
          <w:iCs/>
          <w:color w:val="FF0000"/>
          <w:sz w:val="48"/>
          <w:szCs w:val="48"/>
        </w:rPr>
        <w:t xml:space="preserve">  </w:t>
      </w:r>
      <w:r w:rsidRPr="00E914D0">
        <w:rPr>
          <w:rFonts w:ascii="Comic Sans MS" w:hAnsi="Comic Sans MS"/>
          <w:b/>
          <w:bCs/>
          <w:iCs/>
          <w:color w:val="FF0000"/>
          <w:sz w:val="48"/>
          <w:szCs w:val="48"/>
        </w:rPr>
        <w:t>«</w:t>
      </w:r>
      <w:r w:rsidRPr="008C77EA">
        <w:rPr>
          <w:rFonts w:ascii="Comic Sans MS" w:eastAsia="Calibri" w:hAnsi="Comic Sans MS" w:cs="Times New Roman"/>
          <w:b/>
          <w:color w:val="FF0000"/>
          <w:sz w:val="48"/>
          <w:szCs w:val="48"/>
        </w:rPr>
        <w:t>Говорят литературные герои</w:t>
      </w:r>
      <w:r w:rsidRPr="008C77EA">
        <w:rPr>
          <w:rFonts w:ascii="Comic Sans MS" w:hAnsi="Comic Sans MS"/>
          <w:b/>
          <w:bCs/>
          <w:i/>
          <w:iCs/>
          <w:color w:val="FF0000"/>
          <w:sz w:val="48"/>
          <w:szCs w:val="48"/>
        </w:rPr>
        <w:t>»</w:t>
      </w:r>
    </w:p>
    <w:p w:rsidR="00580349" w:rsidRPr="00116A90" w:rsidRDefault="00580349" w:rsidP="00580349">
      <w:pPr>
        <w:spacing w:after="0" w:line="180" w:lineRule="atLeast"/>
        <w:jc w:val="center"/>
        <w:rPr>
          <w:b/>
          <w:bCs/>
          <w:i/>
          <w:iCs/>
          <w:color w:val="FF0000"/>
          <w:sz w:val="28"/>
          <w:szCs w:val="28"/>
        </w:rPr>
      </w:pPr>
      <w:r>
        <w:rPr>
          <w:rFonts w:ascii="Comic Sans MS" w:hAnsi="Comic Sans MS"/>
          <w:b/>
          <w:bCs/>
          <w:i/>
          <w:iCs/>
          <w:color w:val="FF0000"/>
          <w:sz w:val="28"/>
          <w:szCs w:val="28"/>
        </w:rPr>
        <w:t xml:space="preserve">     </w:t>
      </w:r>
      <w:r w:rsidRPr="00116A90">
        <w:rPr>
          <w:rFonts w:ascii="Comic Sans MS" w:hAnsi="Comic Sans MS"/>
          <w:b/>
          <w:bCs/>
          <w:i/>
          <w:iCs/>
          <w:color w:val="FF0000"/>
          <w:sz w:val="28"/>
          <w:szCs w:val="28"/>
        </w:rPr>
        <w:t>по произведениям,</w:t>
      </w:r>
      <w:r>
        <w:rPr>
          <w:rFonts w:ascii="Comic Sans MS" w:hAnsi="Comic Sans MS"/>
          <w:b/>
          <w:bCs/>
          <w:i/>
          <w:iCs/>
          <w:color w:val="FF0000"/>
          <w:sz w:val="28"/>
          <w:szCs w:val="28"/>
        </w:rPr>
        <w:t xml:space="preserve"> </w:t>
      </w:r>
      <w:r w:rsidRPr="00116A90">
        <w:rPr>
          <w:rFonts w:ascii="Comic Sans MS" w:hAnsi="Comic Sans MS"/>
          <w:b/>
          <w:bCs/>
          <w:i/>
          <w:iCs/>
          <w:color w:val="FF0000"/>
          <w:sz w:val="28"/>
          <w:szCs w:val="28"/>
        </w:rPr>
        <w:t>затрагивающим тему алкоголизма, курения и наркомании</w:t>
      </w:r>
    </w:p>
    <w:p w:rsidR="00580349" w:rsidRPr="00643D7B" w:rsidRDefault="00580349" w:rsidP="00580349">
      <w:pPr>
        <w:spacing w:after="0" w:line="180" w:lineRule="atLeast"/>
        <w:jc w:val="center"/>
        <w:rPr>
          <w:rFonts w:ascii="a_BodoniNovaNr" w:hAnsi="a_BodoniNovaNr"/>
          <w:sz w:val="16"/>
          <w:szCs w:val="16"/>
        </w:rPr>
      </w:pPr>
    </w:p>
    <w:p w:rsidR="00580349" w:rsidRDefault="00580349" w:rsidP="00580349">
      <w:pPr>
        <w:spacing w:after="0" w:line="180" w:lineRule="atLeast"/>
        <w:ind w:left="426" w:right="394"/>
        <w:jc w:val="center"/>
        <w:rPr>
          <w:rFonts w:ascii="ArbatC" w:hAnsi="ArbatC"/>
          <w:b/>
          <w:bCs/>
          <w:color w:val="0000DE"/>
          <w:sz w:val="24"/>
          <w:szCs w:val="24"/>
        </w:rPr>
      </w:pPr>
      <w:r w:rsidRPr="00E914D0">
        <w:rPr>
          <w:rFonts w:ascii="ArbatC" w:hAnsi="ArbatC"/>
          <w:b/>
          <w:bCs/>
          <w:color w:val="0000DE"/>
          <w:sz w:val="28"/>
          <w:szCs w:val="28"/>
        </w:rPr>
        <w:t>Конкурс проводится при поддержке Министерства образования и науки КЧР и Министерства культуры КЧР</w:t>
      </w:r>
      <w:r>
        <w:rPr>
          <w:rFonts w:ascii="ArbatC" w:hAnsi="ArbatC"/>
          <w:b/>
          <w:bCs/>
          <w:color w:val="0000DE"/>
          <w:sz w:val="24"/>
          <w:szCs w:val="24"/>
        </w:rPr>
        <w:t xml:space="preserve">. </w:t>
      </w:r>
    </w:p>
    <w:p w:rsidR="00580349" w:rsidRPr="00144CBA" w:rsidRDefault="00580349" w:rsidP="00580349">
      <w:pPr>
        <w:spacing w:after="0" w:line="180" w:lineRule="atLeast"/>
        <w:ind w:left="142"/>
        <w:jc w:val="center"/>
        <w:rPr>
          <w:rFonts w:ascii="ArbatC" w:hAnsi="ArbatC"/>
          <w:b/>
          <w:bCs/>
          <w:color w:val="0000DE"/>
          <w:sz w:val="4"/>
          <w:szCs w:val="4"/>
        </w:rPr>
      </w:pPr>
    </w:p>
    <w:p w:rsidR="00580349" w:rsidRPr="00E914D0" w:rsidRDefault="00580349" w:rsidP="00580349">
      <w:pPr>
        <w:spacing w:after="0" w:line="180" w:lineRule="atLeast"/>
        <w:ind w:left="142"/>
        <w:jc w:val="center"/>
        <w:rPr>
          <w:rFonts w:ascii="ArbatC" w:hAnsi="ArbatC"/>
          <w:b/>
          <w:bCs/>
          <w:color w:val="0000DE"/>
          <w:sz w:val="28"/>
          <w:szCs w:val="28"/>
        </w:rPr>
      </w:pPr>
      <w:r w:rsidRPr="00E914D0">
        <w:rPr>
          <w:rFonts w:ascii="ArbatC" w:hAnsi="ArbatC"/>
          <w:b/>
          <w:bCs/>
          <w:color w:val="0000DE"/>
          <w:sz w:val="28"/>
          <w:szCs w:val="28"/>
        </w:rPr>
        <w:t>В конкурсе могут принять участие читатели детских библиотек КЧР</w:t>
      </w:r>
    </w:p>
    <w:p w:rsidR="00580349" w:rsidRPr="00E914D0" w:rsidRDefault="00580349" w:rsidP="00580349">
      <w:pPr>
        <w:spacing w:after="0" w:line="240" w:lineRule="atLeast"/>
        <w:ind w:left="142"/>
        <w:jc w:val="center"/>
        <w:rPr>
          <w:rFonts w:ascii="ArbatC" w:hAnsi="ArbatC"/>
          <w:b/>
          <w:bCs/>
          <w:color w:val="0000DE"/>
          <w:sz w:val="28"/>
          <w:szCs w:val="28"/>
        </w:rPr>
      </w:pPr>
      <w:r w:rsidRPr="00E914D0">
        <w:rPr>
          <w:rFonts w:ascii="ArbatC" w:hAnsi="ArbatC"/>
          <w:b/>
          <w:bCs/>
          <w:color w:val="0000DE"/>
          <w:sz w:val="28"/>
          <w:szCs w:val="28"/>
        </w:rPr>
        <w:t>в возрасте от 11 до 15 лет.  Участие может быть индивидуальным и коллективным.</w:t>
      </w:r>
    </w:p>
    <w:p w:rsidR="00580349" w:rsidRPr="00EC7A07" w:rsidRDefault="00580349" w:rsidP="00580349">
      <w:pPr>
        <w:spacing w:after="0" w:line="180" w:lineRule="atLeast"/>
        <w:ind w:firstLine="720"/>
        <w:rPr>
          <w:rFonts w:ascii="ArbatC" w:hAnsi="ArbatC"/>
          <w:b/>
          <w:color w:val="CC0099"/>
          <w:sz w:val="16"/>
          <w:szCs w:val="16"/>
          <w:u w:val="single"/>
        </w:rPr>
      </w:pPr>
    </w:p>
    <w:p w:rsidR="00580349" w:rsidRPr="00E914D0" w:rsidRDefault="00580349" w:rsidP="00580349">
      <w:pPr>
        <w:spacing w:after="0" w:line="180" w:lineRule="atLeast"/>
        <w:ind w:left="1276" w:firstLine="142"/>
        <w:rPr>
          <w:rFonts w:ascii="ArbatC" w:hAnsi="ArbatC"/>
          <w:b/>
          <w:color w:val="C80094"/>
          <w:sz w:val="28"/>
          <w:szCs w:val="28"/>
          <w:u w:val="single"/>
        </w:rPr>
      </w:pPr>
      <w:r w:rsidRPr="00E914D0">
        <w:rPr>
          <w:rFonts w:ascii="ArbatC" w:hAnsi="ArbatC"/>
          <w:b/>
          <w:color w:val="C80094"/>
          <w:sz w:val="28"/>
          <w:szCs w:val="28"/>
          <w:u w:val="single"/>
        </w:rPr>
        <w:t xml:space="preserve">Конкурс проводится </w:t>
      </w:r>
      <w:r w:rsidRPr="00E914D0">
        <w:rPr>
          <w:rFonts w:ascii="ArbatC" w:hAnsi="ArbatC"/>
          <w:b/>
          <w:bCs/>
          <w:color w:val="C80094"/>
          <w:sz w:val="28"/>
          <w:szCs w:val="28"/>
          <w:u w:val="single"/>
          <w:bdr w:val="none" w:sz="0" w:space="0" w:color="auto" w:frame="1"/>
          <w:lang w:eastAsia="ru-RU"/>
        </w:rPr>
        <w:t>заочно</w:t>
      </w:r>
      <w:r w:rsidRPr="00E914D0">
        <w:rPr>
          <w:rFonts w:ascii="ArbatC" w:hAnsi="ArbatC"/>
          <w:b/>
          <w:color w:val="C80094"/>
          <w:sz w:val="28"/>
          <w:szCs w:val="28"/>
          <w:u w:val="single"/>
        </w:rPr>
        <w:t xml:space="preserve"> в следующих номинациях: </w:t>
      </w:r>
    </w:p>
    <w:p w:rsidR="00580349" w:rsidRPr="0078038E" w:rsidRDefault="00580349" w:rsidP="00580349">
      <w:pPr>
        <w:pStyle w:val="a5"/>
        <w:numPr>
          <w:ilvl w:val="0"/>
          <w:numId w:val="3"/>
        </w:numPr>
        <w:suppressAutoHyphens/>
        <w:spacing w:after="0" w:line="180" w:lineRule="atLeast"/>
        <w:ind w:left="3402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8038E">
        <w:rPr>
          <w:rFonts w:ascii="Times New Roman" w:hAnsi="Times New Roman" w:cs="Times New Roman"/>
          <w:b/>
          <w:i/>
          <w:color w:val="FF0000"/>
          <w:sz w:val="24"/>
          <w:szCs w:val="24"/>
        </w:rPr>
        <w:t>Литературное творчество (рассказ, сочинение, эссе);</w:t>
      </w:r>
    </w:p>
    <w:p w:rsidR="00580349" w:rsidRPr="0078038E" w:rsidRDefault="00580349" w:rsidP="00580349">
      <w:pPr>
        <w:pStyle w:val="a5"/>
        <w:numPr>
          <w:ilvl w:val="0"/>
          <w:numId w:val="3"/>
        </w:numPr>
        <w:suppressAutoHyphens/>
        <w:spacing w:after="0" w:line="180" w:lineRule="atLeast"/>
        <w:ind w:left="4962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8038E">
        <w:rPr>
          <w:rFonts w:ascii="Times New Roman" w:hAnsi="Times New Roman" w:cs="Times New Roman"/>
          <w:b/>
          <w:i/>
          <w:color w:val="FF0000"/>
          <w:sz w:val="24"/>
          <w:szCs w:val="24"/>
        </w:rPr>
        <w:t>Исследовательская работа;</w:t>
      </w:r>
    </w:p>
    <w:p w:rsidR="00580349" w:rsidRPr="0078038E" w:rsidRDefault="00580349" w:rsidP="00580349">
      <w:pPr>
        <w:pStyle w:val="a5"/>
        <w:numPr>
          <w:ilvl w:val="0"/>
          <w:numId w:val="3"/>
        </w:numPr>
        <w:suppressAutoHyphens/>
        <w:spacing w:after="0" w:line="180" w:lineRule="atLeast"/>
        <w:ind w:left="637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8038E">
        <w:rPr>
          <w:rFonts w:ascii="Times New Roman" w:hAnsi="Times New Roman" w:cs="Times New Roman"/>
          <w:b/>
          <w:i/>
          <w:color w:val="FF0000"/>
          <w:sz w:val="24"/>
          <w:szCs w:val="24"/>
        </w:rPr>
        <w:t>Изобразительное творчество (рисунок, плакат);</w:t>
      </w:r>
    </w:p>
    <w:p w:rsidR="00580349" w:rsidRPr="0078038E" w:rsidRDefault="00580349" w:rsidP="00580349">
      <w:pPr>
        <w:pStyle w:val="a5"/>
        <w:numPr>
          <w:ilvl w:val="0"/>
          <w:numId w:val="3"/>
        </w:numPr>
        <w:suppressAutoHyphens/>
        <w:spacing w:after="0" w:line="180" w:lineRule="atLeast"/>
        <w:ind w:left="793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8038E">
        <w:rPr>
          <w:rFonts w:ascii="Times New Roman" w:hAnsi="Times New Roman" w:cs="Times New Roman"/>
          <w:b/>
          <w:i/>
          <w:color w:val="FF0000"/>
          <w:sz w:val="24"/>
          <w:szCs w:val="24"/>
        </w:rPr>
        <w:t>Электронная презентация;</w:t>
      </w:r>
    </w:p>
    <w:p w:rsidR="00580349" w:rsidRPr="0078038E" w:rsidRDefault="00580349" w:rsidP="00580349">
      <w:pPr>
        <w:pStyle w:val="a5"/>
        <w:numPr>
          <w:ilvl w:val="0"/>
          <w:numId w:val="3"/>
        </w:numPr>
        <w:suppressAutoHyphens/>
        <w:spacing w:after="0" w:line="180" w:lineRule="atLeast"/>
        <w:ind w:left="963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8038E">
        <w:rPr>
          <w:rFonts w:ascii="Times New Roman" w:hAnsi="Times New Roman" w:cs="Times New Roman"/>
          <w:b/>
          <w:i/>
          <w:color w:val="FF0000"/>
          <w:sz w:val="24"/>
          <w:szCs w:val="24"/>
        </w:rPr>
        <w:t>Видеоролик.</w:t>
      </w:r>
    </w:p>
    <w:p w:rsidR="00580349" w:rsidRDefault="00580349" w:rsidP="00580349">
      <w:pPr>
        <w:pStyle w:val="21"/>
        <w:jc w:val="center"/>
        <w:rPr>
          <w:b/>
          <w:i/>
          <w:color w:val="D00000"/>
          <w:sz w:val="24"/>
        </w:rPr>
      </w:pPr>
      <w:r w:rsidRPr="00C06031">
        <w:rPr>
          <w:b/>
          <w:i/>
          <w:color w:val="D00000"/>
          <w:sz w:val="24"/>
        </w:rPr>
        <w:t>В основе работы должно быть отражено решение одной или ряда социальных проблем:</w:t>
      </w:r>
      <w:r>
        <w:rPr>
          <w:b/>
          <w:i/>
          <w:color w:val="D00000"/>
          <w:sz w:val="24"/>
        </w:rPr>
        <w:t xml:space="preserve"> </w:t>
      </w:r>
    </w:p>
    <w:p w:rsidR="00580349" w:rsidRDefault="00580349" w:rsidP="00580349">
      <w:pPr>
        <w:pStyle w:val="21"/>
        <w:jc w:val="center"/>
        <w:rPr>
          <w:b/>
          <w:i/>
          <w:color w:val="D00000"/>
          <w:sz w:val="24"/>
        </w:rPr>
      </w:pPr>
      <w:r w:rsidRPr="00C06031">
        <w:rPr>
          <w:b/>
          <w:i/>
          <w:color w:val="D00000"/>
          <w:sz w:val="24"/>
        </w:rPr>
        <w:t>борьба</w:t>
      </w:r>
      <w:r>
        <w:rPr>
          <w:b/>
          <w:i/>
          <w:color w:val="D00000"/>
          <w:sz w:val="24"/>
        </w:rPr>
        <w:t xml:space="preserve"> </w:t>
      </w:r>
      <w:r w:rsidRPr="00C06031">
        <w:rPr>
          <w:b/>
          <w:i/>
          <w:color w:val="D00000"/>
          <w:sz w:val="24"/>
        </w:rPr>
        <w:t>с курением, алкоголизмом, наркоманией, правонарушениями, пристрастием к игорным заведениям.</w:t>
      </w:r>
    </w:p>
    <w:p w:rsidR="00580349" w:rsidRPr="00C06031" w:rsidRDefault="00580349" w:rsidP="00580349">
      <w:pPr>
        <w:pStyle w:val="21"/>
        <w:jc w:val="center"/>
        <w:rPr>
          <w:b/>
          <w:i/>
          <w:color w:val="D00000"/>
          <w:sz w:val="24"/>
        </w:rPr>
      </w:pPr>
      <w:r w:rsidRPr="00C06031">
        <w:rPr>
          <w:b/>
          <w:i/>
          <w:color w:val="D00000"/>
          <w:sz w:val="24"/>
        </w:rPr>
        <w:t>В работе нужно дать образ благополучной жизни, выразить ценность здорового образа жизни.</w:t>
      </w:r>
    </w:p>
    <w:p w:rsidR="00580349" w:rsidRPr="0078038E" w:rsidRDefault="00580349" w:rsidP="00580349">
      <w:pPr>
        <w:pStyle w:val="21"/>
        <w:ind w:left="284" w:right="283" w:firstLine="720"/>
        <w:jc w:val="both"/>
        <w:rPr>
          <w:color w:val="D00000"/>
          <w:sz w:val="6"/>
          <w:szCs w:val="6"/>
        </w:rPr>
      </w:pPr>
    </w:p>
    <w:p w:rsidR="00580349" w:rsidRPr="00C870A0" w:rsidRDefault="00580349" w:rsidP="00580349">
      <w:pPr>
        <w:pStyle w:val="21"/>
        <w:ind w:left="709" w:right="425" w:firstLine="720"/>
        <w:jc w:val="both"/>
        <w:rPr>
          <w:rFonts w:ascii="Georgia" w:hAnsi="Georgia"/>
          <w:b/>
          <w:i/>
          <w:color w:val="C00000"/>
          <w:sz w:val="2"/>
          <w:szCs w:val="2"/>
        </w:rPr>
      </w:pPr>
    </w:p>
    <w:p w:rsidR="00580349" w:rsidRPr="0084529E" w:rsidRDefault="00580349" w:rsidP="00580349">
      <w:pPr>
        <w:pStyle w:val="21"/>
        <w:ind w:left="284" w:right="566"/>
        <w:jc w:val="center"/>
        <w:rPr>
          <w:rFonts w:ascii="ArbatC" w:hAnsi="ArbatC"/>
          <w:color w:val="D00000"/>
          <w:sz w:val="4"/>
          <w:szCs w:val="4"/>
        </w:rPr>
      </w:pPr>
    </w:p>
    <w:p w:rsidR="00580349" w:rsidRDefault="00580349" w:rsidP="00580349">
      <w:pPr>
        <w:spacing w:after="0" w:line="180" w:lineRule="atLeast"/>
        <w:ind w:left="851" w:right="283"/>
        <w:jc w:val="center"/>
        <w:rPr>
          <w:rFonts w:ascii="ArbatC" w:hAnsi="ArbatC"/>
          <w:b/>
          <w:bCs/>
          <w:color w:val="CC0099"/>
          <w:sz w:val="28"/>
          <w:szCs w:val="28"/>
          <w:u w:val="single"/>
        </w:rPr>
      </w:pPr>
      <w:r w:rsidRPr="00DE3262">
        <w:rPr>
          <w:rFonts w:ascii="ArbatC" w:hAnsi="ArbatC"/>
          <w:b/>
          <w:bCs/>
          <w:color w:val="CC0099"/>
          <w:sz w:val="28"/>
          <w:szCs w:val="28"/>
          <w:u w:val="single"/>
        </w:rPr>
        <w:t xml:space="preserve">Работы принимаются до </w:t>
      </w:r>
      <w:r w:rsidRPr="00DE3262">
        <w:rPr>
          <w:rFonts w:ascii="ArbatC" w:hAnsi="ArbatC"/>
          <w:b/>
          <w:bCs/>
          <w:color w:val="CC0099"/>
          <w:sz w:val="28"/>
          <w:szCs w:val="28"/>
          <w:u w:val="single"/>
        </w:rPr>
        <w:softHyphen/>
      </w:r>
      <w:r w:rsidRPr="00DE3262">
        <w:rPr>
          <w:rFonts w:ascii="ArbatC" w:hAnsi="ArbatC"/>
          <w:b/>
          <w:bCs/>
          <w:color w:val="CC0099"/>
          <w:sz w:val="28"/>
          <w:szCs w:val="28"/>
          <w:u w:val="single"/>
        </w:rPr>
        <w:softHyphen/>
      </w:r>
      <w:r w:rsidRPr="00DE3262">
        <w:rPr>
          <w:rFonts w:ascii="ArbatC" w:hAnsi="ArbatC"/>
          <w:b/>
          <w:bCs/>
          <w:color w:val="CC0099"/>
          <w:sz w:val="28"/>
          <w:szCs w:val="28"/>
          <w:u w:val="single"/>
        </w:rPr>
        <w:softHyphen/>
      </w:r>
      <w:r w:rsidRPr="00DE3262">
        <w:rPr>
          <w:rFonts w:ascii="ArbatC" w:hAnsi="ArbatC"/>
          <w:b/>
          <w:bCs/>
          <w:color w:val="CC0099"/>
          <w:sz w:val="28"/>
          <w:szCs w:val="28"/>
          <w:u w:val="single"/>
        </w:rPr>
        <w:softHyphen/>
      </w:r>
      <w:r w:rsidRPr="00DE3262">
        <w:rPr>
          <w:rFonts w:ascii="ArbatC" w:hAnsi="ArbatC"/>
          <w:b/>
          <w:bCs/>
          <w:color w:val="CC0099"/>
          <w:sz w:val="28"/>
          <w:szCs w:val="28"/>
          <w:u w:val="single"/>
        </w:rPr>
        <w:softHyphen/>
      </w:r>
      <w:r w:rsidRPr="00DE3262">
        <w:rPr>
          <w:rFonts w:ascii="ArbatC" w:hAnsi="ArbatC"/>
          <w:b/>
          <w:bCs/>
          <w:color w:val="CC0099"/>
          <w:sz w:val="28"/>
          <w:szCs w:val="28"/>
          <w:u w:val="single"/>
        </w:rPr>
        <w:softHyphen/>
      </w:r>
      <w:r w:rsidRPr="00DE3262">
        <w:rPr>
          <w:rFonts w:ascii="ArbatC" w:hAnsi="ArbatC"/>
          <w:b/>
          <w:bCs/>
          <w:color w:val="CC0099"/>
          <w:sz w:val="28"/>
          <w:szCs w:val="28"/>
          <w:u w:val="single"/>
        </w:rPr>
        <w:softHyphen/>
        <w:t>15 октября 2017 года</w:t>
      </w:r>
      <w:r>
        <w:rPr>
          <w:rFonts w:ascii="ArbatC" w:hAnsi="ArbatC"/>
          <w:b/>
          <w:bCs/>
          <w:color w:val="CC0099"/>
          <w:sz w:val="28"/>
          <w:szCs w:val="28"/>
          <w:u w:val="single"/>
        </w:rPr>
        <w:t>.</w:t>
      </w:r>
    </w:p>
    <w:p w:rsidR="00580349" w:rsidRPr="00DE3262" w:rsidRDefault="00580349" w:rsidP="00580349">
      <w:pPr>
        <w:pStyle w:val="21"/>
        <w:spacing w:line="180" w:lineRule="atLeast"/>
        <w:ind w:left="709" w:right="283"/>
        <w:jc w:val="center"/>
        <w:rPr>
          <w:rFonts w:asciiTheme="majorHAnsi" w:hAnsiTheme="majorHAnsi"/>
          <w:b/>
          <w:i/>
          <w:color w:val="C00000"/>
          <w:sz w:val="2"/>
          <w:szCs w:val="2"/>
        </w:rPr>
      </w:pPr>
    </w:p>
    <w:p w:rsidR="00580349" w:rsidRDefault="00580349" w:rsidP="00580349">
      <w:pPr>
        <w:pStyle w:val="21"/>
        <w:spacing w:line="180" w:lineRule="atLeast"/>
        <w:ind w:left="709" w:right="283"/>
        <w:jc w:val="center"/>
        <w:rPr>
          <w:rFonts w:asciiTheme="majorHAnsi" w:hAnsiTheme="majorHAnsi"/>
          <w:b/>
          <w:i/>
          <w:color w:val="D00000"/>
          <w:sz w:val="24"/>
        </w:rPr>
      </w:pPr>
      <w:r w:rsidRPr="00E914D0">
        <w:rPr>
          <w:rFonts w:asciiTheme="majorHAnsi" w:hAnsiTheme="majorHAnsi"/>
          <w:b/>
          <w:i/>
          <w:color w:val="D00000"/>
          <w:sz w:val="24"/>
        </w:rPr>
        <w:t xml:space="preserve">Победители в каждой возрастной группе по номинациям будут награждены Дипломами </w:t>
      </w:r>
      <w:r w:rsidRPr="00E914D0">
        <w:rPr>
          <w:rFonts w:asciiTheme="majorHAnsi" w:hAnsiTheme="majorHAnsi"/>
          <w:b/>
          <w:i/>
          <w:color w:val="D00000"/>
          <w:sz w:val="24"/>
          <w:lang w:val="en-US"/>
        </w:rPr>
        <w:t>I</w:t>
      </w:r>
      <w:r w:rsidRPr="00E914D0">
        <w:rPr>
          <w:rFonts w:asciiTheme="majorHAnsi" w:hAnsiTheme="majorHAnsi"/>
          <w:b/>
          <w:i/>
          <w:color w:val="D00000"/>
          <w:sz w:val="24"/>
        </w:rPr>
        <w:t xml:space="preserve">, </w:t>
      </w:r>
      <w:r w:rsidRPr="00E914D0">
        <w:rPr>
          <w:rFonts w:asciiTheme="majorHAnsi" w:hAnsiTheme="majorHAnsi"/>
          <w:b/>
          <w:i/>
          <w:color w:val="D00000"/>
          <w:sz w:val="24"/>
          <w:lang w:val="en-US"/>
        </w:rPr>
        <w:t>II</w:t>
      </w:r>
      <w:r w:rsidRPr="00E914D0">
        <w:rPr>
          <w:rFonts w:asciiTheme="majorHAnsi" w:hAnsiTheme="majorHAnsi"/>
          <w:b/>
          <w:i/>
          <w:color w:val="D00000"/>
          <w:sz w:val="24"/>
        </w:rPr>
        <w:t xml:space="preserve">, </w:t>
      </w:r>
      <w:r w:rsidRPr="00E914D0">
        <w:rPr>
          <w:rFonts w:asciiTheme="majorHAnsi" w:hAnsiTheme="majorHAnsi"/>
          <w:b/>
          <w:i/>
          <w:color w:val="D00000"/>
          <w:sz w:val="24"/>
          <w:lang w:val="en-US"/>
        </w:rPr>
        <w:t>III</w:t>
      </w:r>
      <w:r w:rsidRPr="00E914D0">
        <w:rPr>
          <w:rFonts w:asciiTheme="majorHAnsi" w:hAnsiTheme="majorHAnsi"/>
          <w:b/>
          <w:i/>
          <w:color w:val="D00000"/>
          <w:sz w:val="24"/>
        </w:rPr>
        <w:t xml:space="preserve"> степени и призами.</w:t>
      </w:r>
    </w:p>
    <w:p w:rsidR="00580349" w:rsidRPr="00E914D0" w:rsidRDefault="00580349" w:rsidP="00580349">
      <w:pPr>
        <w:pStyle w:val="21"/>
        <w:spacing w:line="180" w:lineRule="atLeast"/>
        <w:ind w:left="709" w:right="283"/>
        <w:jc w:val="center"/>
        <w:rPr>
          <w:rFonts w:asciiTheme="majorHAnsi" w:hAnsiTheme="majorHAnsi"/>
          <w:b/>
          <w:i/>
          <w:color w:val="D00000"/>
          <w:sz w:val="24"/>
        </w:rPr>
      </w:pPr>
      <w:r w:rsidRPr="00E914D0">
        <w:rPr>
          <w:rFonts w:asciiTheme="majorHAnsi" w:hAnsiTheme="majorHAnsi"/>
          <w:b/>
          <w:i/>
          <w:color w:val="D00000"/>
          <w:sz w:val="24"/>
        </w:rPr>
        <w:t xml:space="preserve">Участники команд получат Грамоты и </w:t>
      </w:r>
      <w:proofErr w:type="spellStart"/>
      <w:r w:rsidRPr="00E914D0">
        <w:rPr>
          <w:rFonts w:asciiTheme="majorHAnsi" w:hAnsiTheme="majorHAnsi"/>
          <w:b/>
          <w:i/>
          <w:color w:val="D00000"/>
          <w:sz w:val="24"/>
        </w:rPr>
        <w:t>подарки</w:t>
      </w:r>
      <w:proofErr w:type="gramStart"/>
      <w:r w:rsidRPr="00E914D0">
        <w:rPr>
          <w:rFonts w:asciiTheme="majorHAnsi" w:hAnsiTheme="majorHAnsi"/>
          <w:b/>
          <w:i/>
          <w:color w:val="D00000"/>
          <w:sz w:val="24"/>
        </w:rPr>
        <w:t>.В</w:t>
      </w:r>
      <w:proofErr w:type="gramEnd"/>
      <w:r w:rsidRPr="00E914D0">
        <w:rPr>
          <w:rFonts w:asciiTheme="majorHAnsi" w:hAnsiTheme="majorHAnsi"/>
          <w:b/>
          <w:i/>
          <w:color w:val="D00000"/>
          <w:sz w:val="24"/>
        </w:rPr>
        <w:t>се</w:t>
      </w:r>
      <w:proofErr w:type="spellEnd"/>
      <w:r w:rsidRPr="00E914D0">
        <w:rPr>
          <w:rFonts w:asciiTheme="majorHAnsi" w:hAnsiTheme="majorHAnsi"/>
          <w:b/>
          <w:i/>
          <w:color w:val="D00000"/>
          <w:sz w:val="24"/>
        </w:rPr>
        <w:t xml:space="preserve"> участники будут награждены Грамотами за участие.</w:t>
      </w:r>
    </w:p>
    <w:p w:rsidR="00580349" w:rsidRPr="00643D7B" w:rsidRDefault="00580349" w:rsidP="00580349">
      <w:pPr>
        <w:pStyle w:val="21"/>
        <w:snapToGrid w:val="0"/>
        <w:spacing w:line="180" w:lineRule="atLeast"/>
        <w:ind w:left="709" w:right="283"/>
        <w:jc w:val="both"/>
        <w:rPr>
          <w:rFonts w:asciiTheme="majorHAnsi" w:hAnsiTheme="majorHAnsi"/>
          <w:bCs/>
          <w:iCs/>
          <w:color w:val="C00000"/>
          <w:sz w:val="16"/>
          <w:szCs w:val="16"/>
        </w:rPr>
      </w:pPr>
    </w:p>
    <w:p w:rsidR="00580349" w:rsidRPr="00E914D0" w:rsidRDefault="00580349" w:rsidP="00580349">
      <w:pPr>
        <w:spacing w:after="0" w:line="140" w:lineRule="atLeast"/>
        <w:ind w:left="426" w:right="394"/>
        <w:jc w:val="center"/>
        <w:rPr>
          <w:rFonts w:asciiTheme="majorHAnsi" w:hAnsiTheme="majorHAnsi"/>
          <w:b/>
          <w:bCs/>
          <w:i/>
          <w:iCs/>
          <w:color w:val="D00000"/>
          <w:sz w:val="24"/>
          <w:szCs w:val="24"/>
        </w:rPr>
      </w:pPr>
      <w:r w:rsidRPr="00E914D0">
        <w:rPr>
          <w:rFonts w:asciiTheme="majorHAnsi" w:hAnsiTheme="majorHAnsi"/>
          <w:b/>
          <w:bCs/>
          <w:i/>
          <w:iCs/>
          <w:color w:val="D00000"/>
          <w:sz w:val="24"/>
          <w:szCs w:val="24"/>
        </w:rPr>
        <w:t>Более подробную информацию о проведении конкурса вы узнаете из Положения</w:t>
      </w:r>
    </w:p>
    <w:p w:rsidR="00580349" w:rsidRDefault="00580349" w:rsidP="00580349">
      <w:pPr>
        <w:spacing w:after="0" w:line="140" w:lineRule="atLeast"/>
        <w:ind w:left="142" w:right="394"/>
        <w:jc w:val="center"/>
        <w:rPr>
          <w:sz w:val="24"/>
          <w:szCs w:val="24"/>
        </w:rPr>
      </w:pPr>
      <w:r w:rsidRPr="00E914D0">
        <w:rPr>
          <w:rFonts w:asciiTheme="majorHAnsi" w:hAnsiTheme="majorHAnsi"/>
          <w:b/>
          <w:bCs/>
          <w:i/>
          <w:iCs/>
          <w:color w:val="D00000"/>
          <w:sz w:val="24"/>
          <w:szCs w:val="24"/>
        </w:rPr>
        <w:t xml:space="preserve">о </w:t>
      </w:r>
      <w:r w:rsidRPr="00E914D0">
        <w:rPr>
          <w:rFonts w:asciiTheme="majorHAnsi" w:hAnsiTheme="majorHAnsi" w:cs="Times New Roman"/>
          <w:b/>
          <w:bCs/>
          <w:i/>
          <w:iCs/>
          <w:color w:val="D00000"/>
          <w:sz w:val="24"/>
          <w:szCs w:val="24"/>
        </w:rPr>
        <w:t>Республиканском творческом конкурсе «</w:t>
      </w:r>
      <w:r w:rsidRPr="00E914D0">
        <w:rPr>
          <w:rFonts w:asciiTheme="majorHAnsi" w:eastAsia="Calibri" w:hAnsiTheme="majorHAnsi" w:cs="Times New Roman"/>
          <w:b/>
          <w:i/>
          <w:color w:val="D00000"/>
          <w:sz w:val="24"/>
          <w:szCs w:val="24"/>
        </w:rPr>
        <w:t>Говорят литературные герои»</w:t>
      </w:r>
      <w:r w:rsidRPr="00E914D0">
        <w:rPr>
          <w:rFonts w:asciiTheme="majorHAnsi" w:hAnsiTheme="majorHAnsi"/>
          <w:b/>
          <w:bCs/>
          <w:i/>
          <w:iCs/>
          <w:color w:val="D00000"/>
          <w:sz w:val="24"/>
          <w:szCs w:val="24"/>
        </w:rPr>
        <w:t xml:space="preserve"> на странице </w:t>
      </w:r>
      <w:r w:rsidRPr="00E914D0">
        <w:rPr>
          <w:rFonts w:asciiTheme="majorHAnsi" w:hAnsiTheme="majorHAnsi"/>
          <w:b/>
          <w:i/>
          <w:color w:val="D00000"/>
          <w:sz w:val="24"/>
          <w:szCs w:val="24"/>
        </w:rPr>
        <w:t>библиотеки ВКонтакте</w:t>
      </w:r>
      <w:r w:rsidRPr="00E914D0">
        <w:rPr>
          <w:sz w:val="24"/>
          <w:szCs w:val="24"/>
        </w:rPr>
        <w:t xml:space="preserve"> </w:t>
      </w:r>
      <w:hyperlink r:id="rId7" w:history="1">
        <w:r w:rsidRPr="00E914D0">
          <w:rPr>
            <w:rStyle w:val="a7"/>
            <w:b/>
            <w:sz w:val="24"/>
            <w:szCs w:val="24"/>
            <w:lang w:val="en-US"/>
          </w:rPr>
          <w:t>http</w:t>
        </w:r>
        <w:r w:rsidRPr="00E914D0">
          <w:rPr>
            <w:rStyle w:val="a7"/>
            <w:b/>
            <w:sz w:val="24"/>
            <w:szCs w:val="24"/>
          </w:rPr>
          <w:t>://</w:t>
        </w:r>
        <w:proofErr w:type="spellStart"/>
        <w:r w:rsidRPr="00E914D0">
          <w:rPr>
            <w:rStyle w:val="a7"/>
            <w:b/>
            <w:sz w:val="24"/>
            <w:szCs w:val="24"/>
            <w:lang w:val="en-US"/>
          </w:rPr>
          <w:t>vk</w:t>
        </w:r>
        <w:proofErr w:type="spellEnd"/>
        <w:r w:rsidRPr="00E914D0">
          <w:rPr>
            <w:rStyle w:val="a7"/>
            <w:b/>
            <w:sz w:val="24"/>
            <w:szCs w:val="24"/>
          </w:rPr>
          <w:t>.</w:t>
        </w:r>
        <w:r w:rsidRPr="00E914D0">
          <w:rPr>
            <w:rStyle w:val="a7"/>
            <w:b/>
            <w:sz w:val="24"/>
            <w:szCs w:val="24"/>
            <w:lang w:val="en-US"/>
          </w:rPr>
          <w:t>com</w:t>
        </w:r>
        <w:r w:rsidRPr="00E914D0">
          <w:rPr>
            <w:rStyle w:val="a7"/>
            <w:b/>
            <w:sz w:val="24"/>
            <w:szCs w:val="24"/>
          </w:rPr>
          <w:t>/</w:t>
        </w:r>
        <w:r w:rsidRPr="00E914D0">
          <w:rPr>
            <w:rStyle w:val="a7"/>
            <w:b/>
            <w:sz w:val="24"/>
            <w:szCs w:val="24"/>
            <w:lang w:val="en-US"/>
          </w:rPr>
          <w:t>id</w:t>
        </w:r>
        <w:r w:rsidRPr="00E914D0">
          <w:rPr>
            <w:rStyle w:val="a7"/>
            <w:b/>
            <w:sz w:val="24"/>
            <w:szCs w:val="24"/>
          </w:rPr>
          <w:t>247205524</w:t>
        </w:r>
      </w:hyperlink>
    </w:p>
    <w:p w:rsidR="004C47D8" w:rsidRPr="004C47D8" w:rsidRDefault="004C47D8" w:rsidP="00580349">
      <w:pPr>
        <w:pStyle w:val="21"/>
        <w:tabs>
          <w:tab w:val="left" w:pos="6377"/>
        </w:tabs>
        <w:snapToGrid w:val="0"/>
        <w:spacing w:line="180" w:lineRule="atLeast"/>
        <w:ind w:left="709" w:right="283"/>
        <w:jc w:val="center"/>
        <w:rPr>
          <w:rFonts w:asciiTheme="majorHAnsi" w:hAnsiTheme="majorHAnsi"/>
          <w:bCs/>
          <w:iCs/>
          <w:color w:val="C80094"/>
          <w:sz w:val="4"/>
          <w:szCs w:val="4"/>
        </w:rPr>
      </w:pPr>
    </w:p>
    <w:p w:rsidR="00580349" w:rsidRPr="00BA1895" w:rsidRDefault="00580349" w:rsidP="00580349">
      <w:pPr>
        <w:pStyle w:val="21"/>
        <w:tabs>
          <w:tab w:val="left" w:pos="6377"/>
        </w:tabs>
        <w:snapToGrid w:val="0"/>
        <w:spacing w:line="180" w:lineRule="atLeast"/>
        <w:ind w:left="709" w:right="283"/>
        <w:jc w:val="center"/>
        <w:rPr>
          <w:rFonts w:asciiTheme="majorHAnsi" w:hAnsiTheme="majorHAnsi"/>
          <w:b/>
          <w:bCs/>
          <w:i/>
          <w:iCs/>
          <w:color w:val="C80094"/>
          <w:sz w:val="22"/>
          <w:szCs w:val="22"/>
        </w:rPr>
      </w:pPr>
      <w:r w:rsidRPr="00BA1895">
        <w:rPr>
          <w:rFonts w:asciiTheme="majorHAnsi" w:hAnsiTheme="majorHAnsi"/>
          <w:b/>
          <w:bCs/>
          <w:i/>
          <w:iCs/>
          <w:color w:val="C80094"/>
          <w:sz w:val="22"/>
          <w:szCs w:val="22"/>
        </w:rPr>
        <w:t>За справками обращаться в отдел перспективного развития библиотеки, кабинет № 8,</w:t>
      </w:r>
      <w:r>
        <w:rPr>
          <w:rFonts w:asciiTheme="majorHAnsi" w:hAnsiTheme="majorHAnsi"/>
          <w:b/>
          <w:bCs/>
          <w:i/>
          <w:iCs/>
          <w:color w:val="C80094"/>
          <w:sz w:val="22"/>
          <w:szCs w:val="22"/>
        </w:rPr>
        <w:t xml:space="preserve">   </w:t>
      </w:r>
      <w:r w:rsidRPr="00BA1895">
        <w:rPr>
          <w:rFonts w:asciiTheme="majorHAnsi" w:hAnsiTheme="majorHAnsi"/>
          <w:b/>
          <w:bCs/>
          <w:i/>
          <w:iCs/>
          <w:color w:val="C80094"/>
          <w:sz w:val="22"/>
          <w:szCs w:val="22"/>
        </w:rPr>
        <w:t xml:space="preserve"> тел.:  8(8782) 28-10-60.</w:t>
      </w:r>
    </w:p>
    <w:p w:rsidR="00580349" w:rsidRPr="00BA1895" w:rsidRDefault="00580349" w:rsidP="00580349">
      <w:pPr>
        <w:pStyle w:val="21"/>
        <w:snapToGrid w:val="0"/>
        <w:spacing w:line="180" w:lineRule="atLeast"/>
        <w:ind w:left="709" w:right="283"/>
        <w:jc w:val="center"/>
        <w:rPr>
          <w:rFonts w:ascii="ArbatC" w:hAnsi="ArbatC"/>
          <w:b/>
          <w:bCs/>
          <w:iCs/>
          <w:color w:val="C80094"/>
          <w:sz w:val="2"/>
          <w:szCs w:val="2"/>
        </w:rPr>
      </w:pPr>
      <w:r w:rsidRPr="00BA1895">
        <w:rPr>
          <w:rFonts w:asciiTheme="majorHAnsi" w:hAnsiTheme="majorHAnsi"/>
          <w:b/>
          <w:bCs/>
          <w:i/>
          <w:iCs/>
          <w:color w:val="C80094"/>
          <w:sz w:val="22"/>
          <w:szCs w:val="22"/>
        </w:rPr>
        <w:t xml:space="preserve">Наш адрес : </w:t>
      </w:r>
      <w:r>
        <w:rPr>
          <w:rFonts w:asciiTheme="majorHAnsi" w:hAnsiTheme="majorHAnsi"/>
          <w:b/>
          <w:bCs/>
          <w:i/>
          <w:iCs/>
          <w:color w:val="C80094"/>
          <w:sz w:val="22"/>
          <w:szCs w:val="22"/>
        </w:rPr>
        <w:t xml:space="preserve">  </w:t>
      </w:r>
      <w:r w:rsidRPr="00BA1895">
        <w:rPr>
          <w:rFonts w:asciiTheme="majorHAnsi" w:hAnsiTheme="majorHAnsi"/>
          <w:b/>
          <w:bCs/>
          <w:i/>
          <w:iCs/>
          <w:color w:val="C80094"/>
          <w:sz w:val="22"/>
          <w:szCs w:val="22"/>
        </w:rPr>
        <w:t xml:space="preserve">г.Черкесск, </w:t>
      </w:r>
      <w:r>
        <w:rPr>
          <w:rFonts w:asciiTheme="majorHAnsi" w:hAnsiTheme="majorHAnsi"/>
          <w:b/>
          <w:bCs/>
          <w:i/>
          <w:iCs/>
          <w:color w:val="C80094"/>
          <w:sz w:val="22"/>
          <w:szCs w:val="22"/>
        </w:rPr>
        <w:t xml:space="preserve">  </w:t>
      </w:r>
      <w:r w:rsidRPr="00BA1895">
        <w:rPr>
          <w:rFonts w:asciiTheme="majorHAnsi" w:hAnsiTheme="majorHAnsi"/>
          <w:b/>
          <w:bCs/>
          <w:i/>
          <w:iCs/>
          <w:color w:val="C80094"/>
          <w:sz w:val="22"/>
          <w:szCs w:val="22"/>
        </w:rPr>
        <w:t xml:space="preserve">ул.Международная, </w:t>
      </w:r>
      <w:r>
        <w:rPr>
          <w:rFonts w:asciiTheme="majorHAnsi" w:hAnsiTheme="majorHAnsi"/>
          <w:b/>
          <w:bCs/>
          <w:i/>
          <w:iCs/>
          <w:color w:val="C80094"/>
          <w:sz w:val="22"/>
          <w:szCs w:val="22"/>
        </w:rPr>
        <w:t xml:space="preserve">  </w:t>
      </w:r>
      <w:r w:rsidRPr="00BA1895">
        <w:rPr>
          <w:rFonts w:asciiTheme="majorHAnsi" w:hAnsiTheme="majorHAnsi"/>
          <w:b/>
          <w:bCs/>
          <w:i/>
          <w:iCs/>
          <w:color w:val="C80094"/>
          <w:sz w:val="22"/>
          <w:szCs w:val="22"/>
        </w:rPr>
        <w:t>85.</w:t>
      </w:r>
    </w:p>
    <w:p w:rsidR="00FF6096" w:rsidRPr="00C46A66" w:rsidRDefault="00FF6096" w:rsidP="00580349">
      <w:pPr>
        <w:rPr>
          <w:sz w:val="10"/>
          <w:szCs w:val="10"/>
        </w:rPr>
      </w:pPr>
    </w:p>
    <w:sectPr w:rsidR="00FF6096" w:rsidRPr="00C46A66" w:rsidSect="00E5707E">
      <w:pgSz w:w="16838" w:h="11906" w:orient="landscape"/>
      <w:pgMar w:top="284" w:right="142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batC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no Pro Caption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_BodoniNovaNr">
    <w:panose1 w:val="02070703080705090303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3B6620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6"/>
        <w:szCs w:val="3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3807256"/>
    <w:multiLevelType w:val="hybridMultilevel"/>
    <w:tmpl w:val="171AA7E0"/>
    <w:lvl w:ilvl="0" w:tplc="0419000D">
      <w:start w:val="1"/>
      <w:numFmt w:val="bullet"/>
      <w:lvlText w:val=""/>
      <w:lvlJc w:val="left"/>
      <w:pPr>
        <w:ind w:left="270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9" w:hanging="360"/>
      </w:pPr>
      <w:rPr>
        <w:rFonts w:ascii="Wingdings" w:hAnsi="Wingdings" w:hint="default"/>
      </w:rPr>
    </w:lvl>
  </w:abstractNum>
  <w:abstractNum w:abstractNumId="2">
    <w:nsid w:val="75A518B6"/>
    <w:multiLevelType w:val="hybridMultilevel"/>
    <w:tmpl w:val="670EE49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A7AB4"/>
    <w:rsid w:val="00002A6F"/>
    <w:rsid w:val="00004EDB"/>
    <w:rsid w:val="00005221"/>
    <w:rsid w:val="000172A5"/>
    <w:rsid w:val="000275C9"/>
    <w:rsid w:val="00034807"/>
    <w:rsid w:val="000429A4"/>
    <w:rsid w:val="00082FD0"/>
    <w:rsid w:val="000A3F31"/>
    <w:rsid w:val="000A79E3"/>
    <w:rsid w:val="000C352C"/>
    <w:rsid w:val="000E5CAF"/>
    <w:rsid w:val="000F4D9D"/>
    <w:rsid w:val="00113F97"/>
    <w:rsid w:val="00116A90"/>
    <w:rsid w:val="00144CBA"/>
    <w:rsid w:val="00172048"/>
    <w:rsid w:val="00182B16"/>
    <w:rsid w:val="001A41D5"/>
    <w:rsid w:val="001A75DF"/>
    <w:rsid w:val="001D03E6"/>
    <w:rsid w:val="00235766"/>
    <w:rsid w:val="002433A7"/>
    <w:rsid w:val="00257F1D"/>
    <w:rsid w:val="00267E69"/>
    <w:rsid w:val="002830E1"/>
    <w:rsid w:val="00291B3D"/>
    <w:rsid w:val="002A12EF"/>
    <w:rsid w:val="002C3B8B"/>
    <w:rsid w:val="002E3282"/>
    <w:rsid w:val="002F22D6"/>
    <w:rsid w:val="002F6F64"/>
    <w:rsid w:val="003131B2"/>
    <w:rsid w:val="003168CA"/>
    <w:rsid w:val="003214B3"/>
    <w:rsid w:val="003471E3"/>
    <w:rsid w:val="003550D1"/>
    <w:rsid w:val="00381D94"/>
    <w:rsid w:val="003B1D30"/>
    <w:rsid w:val="003E6B0D"/>
    <w:rsid w:val="003F5280"/>
    <w:rsid w:val="00400F25"/>
    <w:rsid w:val="00402343"/>
    <w:rsid w:val="0040559E"/>
    <w:rsid w:val="00423082"/>
    <w:rsid w:val="00460447"/>
    <w:rsid w:val="004A7AB4"/>
    <w:rsid w:val="004C47D8"/>
    <w:rsid w:val="004C7071"/>
    <w:rsid w:val="004D41A9"/>
    <w:rsid w:val="004D6F21"/>
    <w:rsid w:val="004E3FE0"/>
    <w:rsid w:val="004E6C52"/>
    <w:rsid w:val="004F03C1"/>
    <w:rsid w:val="004F61FE"/>
    <w:rsid w:val="004F62A0"/>
    <w:rsid w:val="005103B8"/>
    <w:rsid w:val="00530BB8"/>
    <w:rsid w:val="00542786"/>
    <w:rsid w:val="00550147"/>
    <w:rsid w:val="00553B46"/>
    <w:rsid w:val="00567D28"/>
    <w:rsid w:val="00580349"/>
    <w:rsid w:val="00587463"/>
    <w:rsid w:val="005A71F2"/>
    <w:rsid w:val="005B643A"/>
    <w:rsid w:val="005B6F1E"/>
    <w:rsid w:val="005D0AAA"/>
    <w:rsid w:val="005E6782"/>
    <w:rsid w:val="005F17A1"/>
    <w:rsid w:val="006019CE"/>
    <w:rsid w:val="00626306"/>
    <w:rsid w:val="006432B3"/>
    <w:rsid w:val="00643D7B"/>
    <w:rsid w:val="00656541"/>
    <w:rsid w:val="00656F65"/>
    <w:rsid w:val="00661F0F"/>
    <w:rsid w:val="00665409"/>
    <w:rsid w:val="006A09DA"/>
    <w:rsid w:val="006A3C97"/>
    <w:rsid w:val="006B6049"/>
    <w:rsid w:val="006C6925"/>
    <w:rsid w:val="006C6C15"/>
    <w:rsid w:val="006D19E6"/>
    <w:rsid w:val="006D4CC6"/>
    <w:rsid w:val="00712991"/>
    <w:rsid w:val="00735884"/>
    <w:rsid w:val="00736515"/>
    <w:rsid w:val="00762440"/>
    <w:rsid w:val="0076393D"/>
    <w:rsid w:val="007717C0"/>
    <w:rsid w:val="00772A58"/>
    <w:rsid w:val="00776173"/>
    <w:rsid w:val="0078038E"/>
    <w:rsid w:val="007A6CB2"/>
    <w:rsid w:val="007E730B"/>
    <w:rsid w:val="0080661E"/>
    <w:rsid w:val="00830389"/>
    <w:rsid w:val="0084358B"/>
    <w:rsid w:val="0084529E"/>
    <w:rsid w:val="0086084B"/>
    <w:rsid w:val="00874FFE"/>
    <w:rsid w:val="008776E2"/>
    <w:rsid w:val="00885EDC"/>
    <w:rsid w:val="008A0718"/>
    <w:rsid w:val="008B3AA1"/>
    <w:rsid w:val="008C77EA"/>
    <w:rsid w:val="008D1A36"/>
    <w:rsid w:val="008D5B85"/>
    <w:rsid w:val="009428A9"/>
    <w:rsid w:val="00951020"/>
    <w:rsid w:val="009803D7"/>
    <w:rsid w:val="009D1EB2"/>
    <w:rsid w:val="00A10AA9"/>
    <w:rsid w:val="00A23824"/>
    <w:rsid w:val="00A5567B"/>
    <w:rsid w:val="00A817C2"/>
    <w:rsid w:val="00AA0EDD"/>
    <w:rsid w:val="00AA71F2"/>
    <w:rsid w:val="00AA7C3D"/>
    <w:rsid w:val="00AE1C9B"/>
    <w:rsid w:val="00B0085F"/>
    <w:rsid w:val="00B0296C"/>
    <w:rsid w:val="00B34FB9"/>
    <w:rsid w:val="00B3642A"/>
    <w:rsid w:val="00B446E5"/>
    <w:rsid w:val="00B77A70"/>
    <w:rsid w:val="00BA1895"/>
    <w:rsid w:val="00BB0399"/>
    <w:rsid w:val="00BB315F"/>
    <w:rsid w:val="00BC49BB"/>
    <w:rsid w:val="00BD720B"/>
    <w:rsid w:val="00C06031"/>
    <w:rsid w:val="00C0731D"/>
    <w:rsid w:val="00C1219F"/>
    <w:rsid w:val="00C424BE"/>
    <w:rsid w:val="00C46A66"/>
    <w:rsid w:val="00C75AE0"/>
    <w:rsid w:val="00C76F67"/>
    <w:rsid w:val="00C83AD0"/>
    <w:rsid w:val="00C870A0"/>
    <w:rsid w:val="00C8748E"/>
    <w:rsid w:val="00C93685"/>
    <w:rsid w:val="00C947D2"/>
    <w:rsid w:val="00CA44C5"/>
    <w:rsid w:val="00CB0781"/>
    <w:rsid w:val="00CC625C"/>
    <w:rsid w:val="00CC7A94"/>
    <w:rsid w:val="00CD71B8"/>
    <w:rsid w:val="00D13FD7"/>
    <w:rsid w:val="00D4346B"/>
    <w:rsid w:val="00D44136"/>
    <w:rsid w:val="00D724DB"/>
    <w:rsid w:val="00D95D5F"/>
    <w:rsid w:val="00DC1268"/>
    <w:rsid w:val="00DC21DD"/>
    <w:rsid w:val="00DE19EC"/>
    <w:rsid w:val="00DE3262"/>
    <w:rsid w:val="00E0194C"/>
    <w:rsid w:val="00E02D89"/>
    <w:rsid w:val="00E31549"/>
    <w:rsid w:val="00E429DA"/>
    <w:rsid w:val="00E51837"/>
    <w:rsid w:val="00E53313"/>
    <w:rsid w:val="00E5542A"/>
    <w:rsid w:val="00E86AEA"/>
    <w:rsid w:val="00EB25D1"/>
    <w:rsid w:val="00EB5247"/>
    <w:rsid w:val="00EB7857"/>
    <w:rsid w:val="00EC7A07"/>
    <w:rsid w:val="00EF5EB6"/>
    <w:rsid w:val="00EF7308"/>
    <w:rsid w:val="00F15F99"/>
    <w:rsid w:val="00F33ABA"/>
    <w:rsid w:val="00F44DC6"/>
    <w:rsid w:val="00F5783C"/>
    <w:rsid w:val="00F668C1"/>
    <w:rsid w:val="00F752E0"/>
    <w:rsid w:val="00F859A4"/>
    <w:rsid w:val="00F91C48"/>
    <w:rsid w:val="00FC002D"/>
    <w:rsid w:val="00FD32E7"/>
    <w:rsid w:val="00FF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A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352C"/>
    <w:pPr>
      <w:ind w:left="720"/>
      <w:contextualSpacing/>
    </w:pPr>
  </w:style>
  <w:style w:type="paragraph" w:customStyle="1" w:styleId="21">
    <w:name w:val="Основной текст 21"/>
    <w:basedOn w:val="a"/>
    <w:rsid w:val="00DC1268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6">
    <w:name w:val="No Spacing"/>
    <w:uiPriority w:val="1"/>
    <w:qFormat/>
    <w:rsid w:val="00C0731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nhideWhenUsed/>
    <w:rsid w:val="00F752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k.com/id2472055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C9AF4-E820-45D8-A226-C19D429B2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62</cp:revision>
  <dcterms:created xsi:type="dcterms:W3CDTF">2017-09-14T14:00:00Z</dcterms:created>
  <dcterms:modified xsi:type="dcterms:W3CDTF">2017-09-18T10:22:00Z</dcterms:modified>
</cp:coreProperties>
</file>